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82286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E9721D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E9721D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F82286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496A6B" w:rsidRDefault="00496A6B">
                  <w:pPr>
                    <w:pStyle w:val="Subject"/>
                    <w:rPr>
                      <w:lang w:val="de-DE"/>
                    </w:rPr>
                  </w:pPr>
                  <w:r w:rsidRPr="00496A6B">
                    <w:rPr>
                      <w:lang w:val="de-DE"/>
                    </w:rPr>
                    <w:t>Effizient und sicher – Doppelgurtförderer von Forbo Siegling</w:t>
                  </w:r>
                </w:p>
                <w:p w:rsidR="00303033" w:rsidRPr="00496A6B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496A6B" w:rsidRDefault="00303033">
            <w:pPr>
              <w:rPr>
                <w:lang w:val="de-DE"/>
              </w:rPr>
            </w:pPr>
          </w:p>
        </w:tc>
      </w:tr>
    </w:tbl>
    <w:p w:rsidR="00303033" w:rsidRPr="00E9721D" w:rsidRDefault="00303033">
      <w:pPr>
        <w:pStyle w:val="Page"/>
        <w:rPr>
          <w:lang w:val="de-DE"/>
        </w:rPr>
      </w:pPr>
      <w:r w:rsidRPr="00E9721D">
        <w:rPr>
          <w:lang w:val="de-DE"/>
        </w:rPr>
        <w:t>[lead]</w:t>
      </w:r>
    </w:p>
    <w:p w:rsidR="008309D8" w:rsidRDefault="00B314E1" w:rsidP="008309D8">
      <w:pPr>
        <w:pStyle w:val="PressReleaseText"/>
        <w:rPr>
          <w:lang w:val="de-DE"/>
        </w:rPr>
      </w:pPr>
      <w:r w:rsidRPr="002D77A4">
        <w:rPr>
          <w:lang w:val="de-DE"/>
        </w:rPr>
        <w:t>Hannover</w:t>
      </w:r>
      <w:r w:rsidR="00303033" w:rsidRPr="002D77A4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September 07, 2017</w:t>
      </w:r>
      <w:r w:rsidR="00303033">
        <w:fldChar w:fldCharType="end"/>
      </w:r>
      <w:r w:rsidR="002D77A4" w:rsidRPr="002D77A4">
        <w:rPr>
          <w:lang w:val="de-DE"/>
        </w:rPr>
        <w:t xml:space="preserve"> – </w:t>
      </w:r>
      <w:r w:rsidR="008309D8" w:rsidRPr="00B314E1">
        <w:rPr>
          <w:lang w:val="de-DE"/>
        </w:rPr>
        <w:t xml:space="preserve">Das neue </w:t>
      </w:r>
      <w:r w:rsidR="008309D8">
        <w:rPr>
          <w:lang w:val="de-DE"/>
        </w:rPr>
        <w:t xml:space="preserve">Siegling </w:t>
      </w:r>
      <w:proofErr w:type="spellStart"/>
      <w:r w:rsidR="008309D8">
        <w:rPr>
          <w:lang w:val="de-DE"/>
        </w:rPr>
        <w:t>Extremultus</w:t>
      </w:r>
      <w:proofErr w:type="spellEnd"/>
      <w:r w:rsidR="008309D8">
        <w:rPr>
          <w:lang w:val="de-DE"/>
        </w:rPr>
        <w:t xml:space="preserve"> </w:t>
      </w:r>
      <w:r w:rsidR="008309D8" w:rsidRPr="00B314E1">
        <w:rPr>
          <w:lang w:val="de-DE"/>
        </w:rPr>
        <w:t>Tr</w:t>
      </w:r>
      <w:r w:rsidR="008309D8">
        <w:rPr>
          <w:lang w:val="de-DE"/>
        </w:rPr>
        <w:t xml:space="preserve">ansportband - </w:t>
      </w:r>
      <w:r w:rsidR="00E8338F">
        <w:rPr>
          <w:lang w:val="de-DE"/>
        </w:rPr>
        <w:t>Für hohe Belastungen entwicke</w:t>
      </w:r>
      <w:r w:rsidR="008309D8">
        <w:rPr>
          <w:lang w:val="de-DE"/>
        </w:rPr>
        <w:t>lt</w:t>
      </w:r>
    </w:p>
    <w:p w:rsidR="008309D8" w:rsidRDefault="008309D8" w:rsidP="008309D8">
      <w:pPr>
        <w:pStyle w:val="PressReleaseText"/>
        <w:rPr>
          <w:lang w:val="de-DE"/>
        </w:rPr>
      </w:pPr>
    </w:p>
    <w:p w:rsidR="00303033" w:rsidRPr="002D77A4" w:rsidRDefault="00303033" w:rsidP="008309D8">
      <w:pPr>
        <w:pStyle w:val="PressReleaseText"/>
        <w:rPr>
          <w:lang w:val="de-DE"/>
        </w:rPr>
      </w:pPr>
      <w:r w:rsidRPr="002D77A4">
        <w:rPr>
          <w:lang w:val="de-DE"/>
        </w:rPr>
        <w:t>[Body]</w:t>
      </w:r>
    </w:p>
    <w:p w:rsidR="008E2552" w:rsidRPr="008E2552" w:rsidRDefault="00B314E1" w:rsidP="008E2552">
      <w:pPr>
        <w:pStyle w:val="PressReleaseText"/>
        <w:rPr>
          <w:lang w:val="de-DE"/>
        </w:rPr>
      </w:pPr>
      <w:r w:rsidRPr="00B314E1">
        <w:rPr>
          <w:lang w:val="de-DE"/>
        </w:rPr>
        <w:t xml:space="preserve">Das neue </w:t>
      </w:r>
      <w:r w:rsidR="004409B5">
        <w:rPr>
          <w:lang w:val="de-DE"/>
        </w:rPr>
        <w:t xml:space="preserve">Siegling </w:t>
      </w:r>
      <w:proofErr w:type="spellStart"/>
      <w:r w:rsidR="004409B5">
        <w:rPr>
          <w:lang w:val="de-DE"/>
        </w:rPr>
        <w:t>Extremultus</w:t>
      </w:r>
      <w:proofErr w:type="spellEnd"/>
      <w:r w:rsidR="004409B5">
        <w:rPr>
          <w:lang w:val="de-DE"/>
        </w:rPr>
        <w:t xml:space="preserve"> </w:t>
      </w:r>
      <w:r w:rsidRPr="00B314E1">
        <w:rPr>
          <w:lang w:val="de-DE"/>
        </w:rPr>
        <w:t>Tr</w:t>
      </w:r>
      <w:r w:rsidR="004409B5">
        <w:rPr>
          <w:lang w:val="de-DE"/>
        </w:rPr>
        <w:t>ansportband Typ TT 10P-18 FBRC s</w:t>
      </w:r>
      <w:r w:rsidRPr="00B314E1">
        <w:rPr>
          <w:lang w:val="de-DE"/>
        </w:rPr>
        <w:t xml:space="preserve">chwarz </w:t>
      </w:r>
      <w:r w:rsidR="004409B5">
        <w:rPr>
          <w:lang w:val="de-DE"/>
        </w:rPr>
        <w:t xml:space="preserve">ist </w:t>
      </w:r>
      <w:r w:rsidR="004409B5" w:rsidRPr="004409B5">
        <w:rPr>
          <w:lang w:val="de-DE"/>
        </w:rPr>
        <w:t>optimiert für die Anforderungen von Doppelgurttransportsystemen, bei denen die Riemen sehr hohen Belastungen ausgesetzt sind.</w:t>
      </w:r>
      <w:r w:rsidR="001E0BA8">
        <w:rPr>
          <w:lang w:val="de-DE"/>
        </w:rPr>
        <w:t xml:space="preserve"> </w:t>
      </w:r>
      <w:r w:rsidR="008E2552">
        <w:rPr>
          <w:lang w:val="de-DE"/>
        </w:rPr>
        <w:t xml:space="preserve">Das </w:t>
      </w:r>
      <w:r w:rsidR="001E0BA8">
        <w:rPr>
          <w:lang w:val="de-DE"/>
        </w:rPr>
        <w:t>verschleißfeste</w:t>
      </w:r>
      <w:r>
        <w:rPr>
          <w:lang w:val="de-DE"/>
        </w:rPr>
        <w:t xml:space="preserve"> und temperat</w:t>
      </w:r>
      <w:r w:rsidR="001E0BA8">
        <w:rPr>
          <w:lang w:val="de-DE"/>
        </w:rPr>
        <w:t>urbeständige</w:t>
      </w:r>
      <w:r w:rsidR="004409B5">
        <w:rPr>
          <w:lang w:val="de-DE"/>
        </w:rPr>
        <w:t xml:space="preserve"> Tragseitengewebe </w:t>
      </w:r>
      <w:r w:rsidR="001E0BA8">
        <w:rPr>
          <w:lang w:val="de-DE"/>
        </w:rPr>
        <w:t>des</w:t>
      </w:r>
      <w:r>
        <w:rPr>
          <w:lang w:val="de-DE"/>
        </w:rPr>
        <w:t xml:space="preserve"> Band</w:t>
      </w:r>
      <w:r w:rsidR="001E0BA8">
        <w:rPr>
          <w:lang w:val="de-DE"/>
        </w:rPr>
        <w:t>es</w:t>
      </w:r>
      <w:r>
        <w:rPr>
          <w:lang w:val="de-DE"/>
        </w:rPr>
        <w:t xml:space="preserve"> </w:t>
      </w:r>
      <w:r w:rsidR="001E0BA8">
        <w:rPr>
          <w:lang w:val="de-DE"/>
        </w:rPr>
        <w:t>sorgt für eine de</w:t>
      </w:r>
      <w:r w:rsidR="00496A6B">
        <w:rPr>
          <w:lang w:val="de-DE"/>
        </w:rPr>
        <w:t xml:space="preserve">utliche Erhöhung </w:t>
      </w:r>
      <w:r>
        <w:rPr>
          <w:lang w:val="de-DE"/>
        </w:rPr>
        <w:t xml:space="preserve">der Standzeit. </w:t>
      </w:r>
      <w:r w:rsidR="008E2552" w:rsidRPr="008E2552">
        <w:rPr>
          <w:lang w:val="de-DE"/>
        </w:rPr>
        <w:t xml:space="preserve">Siegling </w:t>
      </w:r>
      <w:proofErr w:type="spellStart"/>
      <w:r w:rsidR="008E2552" w:rsidRPr="008E2552">
        <w:rPr>
          <w:lang w:val="de-DE"/>
        </w:rPr>
        <w:t>Extremultus</w:t>
      </w:r>
      <w:proofErr w:type="spellEnd"/>
      <w:r w:rsidR="008E2552" w:rsidRPr="008E2552">
        <w:rPr>
          <w:lang w:val="de-DE"/>
        </w:rPr>
        <w:t xml:space="preserve"> Doppelgurtriemen sind Spezialentwicklungen mit besonderen mechanischen und elektrostatischen Eigenschaften, die Transport und Handling z.B. von elektronischen Bauteilen </w:t>
      </w:r>
      <w:r w:rsidR="00496A6B">
        <w:rPr>
          <w:lang w:val="de-DE"/>
        </w:rPr>
        <w:t>effizienter und sicherer machen.</w:t>
      </w:r>
    </w:p>
    <w:p w:rsidR="008E2552" w:rsidRPr="008E2552" w:rsidRDefault="008E2552" w:rsidP="008E2552">
      <w:pPr>
        <w:pStyle w:val="PressReleaseText"/>
        <w:jc w:val="left"/>
        <w:rPr>
          <w:lang w:val="de-DE"/>
        </w:rPr>
      </w:pPr>
      <w:r w:rsidRPr="008E2552">
        <w:rPr>
          <w:lang w:val="de-DE"/>
        </w:rPr>
        <w:t xml:space="preserve">Durch </w:t>
      </w:r>
      <w:r>
        <w:rPr>
          <w:lang w:val="de-DE"/>
        </w:rPr>
        <w:t>seine hochleitfähige Eigenschaft</w:t>
      </w:r>
      <w:r w:rsidRPr="008E2552">
        <w:rPr>
          <w:lang w:val="de-DE"/>
        </w:rPr>
        <w:t xml:space="preserve"> (</w:t>
      </w:r>
      <w:r>
        <w:rPr>
          <w:lang w:val="de-DE"/>
        </w:rPr>
        <w:t xml:space="preserve">HC - </w:t>
      </w:r>
      <w:proofErr w:type="spellStart"/>
      <w:r w:rsidRPr="008E2552">
        <w:rPr>
          <w:lang w:val="de-DE"/>
        </w:rPr>
        <w:t>highly</w:t>
      </w:r>
      <w:proofErr w:type="spellEnd"/>
      <w:r w:rsidRPr="008E2552">
        <w:rPr>
          <w:lang w:val="de-DE"/>
        </w:rPr>
        <w:t xml:space="preserve"> </w:t>
      </w:r>
      <w:proofErr w:type="spellStart"/>
      <w:r w:rsidRPr="008E2552">
        <w:rPr>
          <w:lang w:val="de-DE"/>
        </w:rPr>
        <w:t>conductive</w:t>
      </w:r>
      <w:proofErr w:type="spellEnd"/>
      <w:r>
        <w:rPr>
          <w:lang w:val="de-DE"/>
        </w:rPr>
        <w:t>)</w:t>
      </w:r>
      <w:r w:rsidRPr="008E2552">
        <w:rPr>
          <w:lang w:val="de-DE"/>
        </w:rPr>
        <w:t xml:space="preserve">  kann die im Fördersystem entstehende statische Elektrizität besser kontrolliert abgeleitet werden</w:t>
      </w:r>
      <w:r>
        <w:rPr>
          <w:lang w:val="de-DE"/>
        </w:rPr>
        <w:t xml:space="preserve"> und kann so für den Transport sensibler Elektronikartikel genutzt werden.</w:t>
      </w:r>
    </w:p>
    <w:p w:rsidR="00B314E1" w:rsidRDefault="008E2552" w:rsidP="008E2552">
      <w:pPr>
        <w:pStyle w:val="PressReleaseText"/>
        <w:rPr>
          <w:lang w:val="de-DE"/>
        </w:rPr>
      </w:pPr>
      <w:r>
        <w:rPr>
          <w:lang w:val="de-DE"/>
        </w:rPr>
        <w:t xml:space="preserve">Siegling </w:t>
      </w:r>
      <w:proofErr w:type="spellStart"/>
      <w:r>
        <w:rPr>
          <w:lang w:val="de-DE"/>
        </w:rPr>
        <w:t>Extremul</w:t>
      </w:r>
      <w:r w:rsidR="002911DE">
        <w:rPr>
          <w:lang w:val="de-DE"/>
        </w:rPr>
        <w:t>t</w:t>
      </w:r>
      <w:r>
        <w:rPr>
          <w:lang w:val="de-DE"/>
        </w:rPr>
        <w:t>us</w:t>
      </w:r>
      <w:proofErr w:type="spellEnd"/>
      <w:r>
        <w:rPr>
          <w:lang w:val="de-DE"/>
        </w:rPr>
        <w:t xml:space="preserve"> TT-Typen weisen </w:t>
      </w:r>
      <w:r w:rsidRPr="008E2552">
        <w:rPr>
          <w:lang w:val="de-DE"/>
        </w:rPr>
        <w:t>dauerhaft niedrige Reibwerte a</w:t>
      </w:r>
      <w:bookmarkStart w:id="0" w:name="_GoBack"/>
      <w:bookmarkEnd w:id="0"/>
      <w:r>
        <w:rPr>
          <w:lang w:val="de-DE"/>
        </w:rPr>
        <w:t xml:space="preserve">uf Trag- und Laufseite auf und garantieren einen </w:t>
      </w:r>
      <w:r w:rsidRPr="008E2552">
        <w:rPr>
          <w:lang w:val="de-DE"/>
        </w:rPr>
        <w:t xml:space="preserve">vereinfachten </w:t>
      </w:r>
      <w:r>
        <w:rPr>
          <w:lang w:val="de-DE"/>
        </w:rPr>
        <w:t>Staubetrieb.</w:t>
      </w:r>
      <w:r w:rsidRPr="008E2552">
        <w:rPr>
          <w:lang w:val="de-DE"/>
        </w:rPr>
        <w:t xml:space="preserve"> </w:t>
      </w:r>
      <w:r>
        <w:rPr>
          <w:lang w:val="de-DE"/>
        </w:rPr>
        <w:t>B</w:t>
      </w:r>
      <w:r w:rsidRPr="008E2552">
        <w:rPr>
          <w:lang w:val="de-DE"/>
        </w:rPr>
        <w:t xml:space="preserve">esonders hohe Abriebfestigkeit sowie stabile, </w:t>
      </w:r>
      <w:proofErr w:type="spellStart"/>
      <w:r w:rsidRPr="008E2552">
        <w:rPr>
          <w:lang w:val="de-DE"/>
        </w:rPr>
        <w:t>flusenfreie</w:t>
      </w:r>
      <w:proofErr w:type="spellEnd"/>
      <w:r w:rsidRPr="008E2552">
        <w:rPr>
          <w:lang w:val="de-DE"/>
        </w:rPr>
        <w:t xml:space="preserve"> Bandkanten</w:t>
      </w:r>
      <w:r>
        <w:rPr>
          <w:lang w:val="de-DE"/>
        </w:rPr>
        <w:t xml:space="preserve"> und der konstant niedrige Reibungskoeffizient gegenüber Werkstückträgern sorgen für </w:t>
      </w:r>
      <w:proofErr w:type="spellStart"/>
      <w:r>
        <w:rPr>
          <w:lang w:val="de-DE"/>
        </w:rPr>
        <w:t>energieeffizeienten</w:t>
      </w:r>
      <w:proofErr w:type="spellEnd"/>
      <w:r>
        <w:rPr>
          <w:lang w:val="de-DE"/>
        </w:rPr>
        <w:t xml:space="preserve"> </w:t>
      </w:r>
      <w:r w:rsidR="00496A6B">
        <w:rPr>
          <w:lang w:val="de-DE"/>
        </w:rPr>
        <w:t xml:space="preserve"> und ruckfreien</w:t>
      </w:r>
      <w:r w:rsidR="00E9721D">
        <w:rPr>
          <w:lang w:val="de-DE"/>
        </w:rPr>
        <w:t xml:space="preserve"> </w:t>
      </w:r>
      <w:r>
        <w:rPr>
          <w:lang w:val="de-DE"/>
        </w:rPr>
        <w:t>Transport</w:t>
      </w:r>
      <w:r w:rsidR="00496A6B">
        <w:rPr>
          <w:lang w:val="de-DE"/>
        </w:rPr>
        <w:t>.</w:t>
      </w:r>
    </w:p>
    <w:p w:rsidR="00B314E1" w:rsidRDefault="00B314E1">
      <w:pPr>
        <w:pStyle w:val="PressReleaseText"/>
        <w:rPr>
          <w:lang w:val="de-DE"/>
        </w:rPr>
      </w:pPr>
    </w:p>
    <w:p w:rsidR="00F82286" w:rsidRDefault="00F82286" w:rsidP="00F82286">
      <w:pPr>
        <w:pStyle w:val="PressReleaseText"/>
        <w:spacing w:line="240" w:lineRule="auto"/>
        <w:jc w:val="left"/>
        <w:rPr>
          <w:szCs w:val="20"/>
          <w:lang w:val="de-DE"/>
        </w:rPr>
      </w:pPr>
      <w:r>
        <w:rPr>
          <w:sz w:val="18"/>
          <w:szCs w:val="20"/>
          <w:lang w:val="de-DE"/>
        </w:rPr>
        <w:t xml:space="preserve">Forbo Movement Systems beschäftigt weltweit mehr als 2.000 Mitarbeitende an neun Produktionsstandorten und in 25 Landesgesellschaften. Forbo Kunststoffbänder werden in nahezu allen Industrien, aber auch in Handel und Dienstleistungsgewerbe </w:t>
      </w:r>
      <w:r>
        <w:rPr>
          <w:sz w:val="18"/>
          <w:szCs w:val="20"/>
          <w:lang w:val="de-DE"/>
        </w:rPr>
        <w:lastRenderedPageBreak/>
        <w:t xml:space="preserve">eingesetzt. Schwerpunkte sind die Food- und Verpackungsbranche, Logistik und Flughäfen sowie die Druck-, Papier- und Rohstoffindustrie. Forbo Movement Systems (ehem. Siegling) wurde 1919 in Hannover, Deutschland gegründet. </w:t>
      </w:r>
    </w:p>
    <w:p w:rsidR="00F82286" w:rsidRPr="00716ECA" w:rsidRDefault="00F82286" w:rsidP="00F82286">
      <w:pPr>
        <w:pStyle w:val="PressReleaseText"/>
        <w:rPr>
          <w:lang w:val="de-DE"/>
        </w:rPr>
      </w:pPr>
    </w:p>
    <w:p w:rsidR="00F82286" w:rsidRPr="00716ECA" w:rsidRDefault="00F82286" w:rsidP="00F82286">
      <w:pPr>
        <w:pStyle w:val="Adressline"/>
        <w:rPr>
          <w:lang w:val="de-DE"/>
        </w:rPr>
      </w:pPr>
    </w:p>
    <w:p w:rsidR="00F82286" w:rsidRPr="000350A3" w:rsidRDefault="00F82286" w:rsidP="00F82286">
      <w:pPr>
        <w:pStyle w:val="Address"/>
        <w:rPr>
          <w:lang w:val="en-US"/>
        </w:rPr>
      </w:pPr>
      <w:r w:rsidRPr="000350A3">
        <w:rPr>
          <w:lang w:val="en-US"/>
        </w:rPr>
        <w:t>For further information:</w:t>
      </w:r>
    </w:p>
    <w:p w:rsidR="00F82286" w:rsidRPr="000350A3" w:rsidRDefault="00F82286" w:rsidP="00F82286">
      <w:pPr>
        <w:pStyle w:val="Address"/>
        <w:rPr>
          <w:lang w:val="en-US"/>
        </w:rPr>
      </w:pPr>
      <w:r>
        <w:t>Matthias Eilert</w:t>
      </w:r>
    </w:p>
    <w:p w:rsidR="00F82286" w:rsidRPr="000350A3" w:rsidRDefault="00F82286" w:rsidP="00F82286">
      <w:pPr>
        <w:pStyle w:val="Address"/>
        <w:rPr>
          <w:lang w:val="en-US"/>
        </w:rPr>
      </w:pPr>
      <w:r>
        <w:t>Marketing Communications Europe</w:t>
      </w:r>
    </w:p>
    <w:p w:rsidR="00F82286" w:rsidRPr="000350A3" w:rsidRDefault="00F82286" w:rsidP="00F82286">
      <w:pPr>
        <w:pStyle w:val="Address"/>
        <w:rPr>
          <w:lang w:val="en-US"/>
        </w:rPr>
      </w:pPr>
      <w:r w:rsidRPr="000350A3">
        <w:rPr>
          <w:lang w:val="en-US"/>
        </w:rPr>
        <w:t xml:space="preserve">Phone +49 511 67 04 </w:t>
      </w:r>
      <w:r>
        <w:t>232</w:t>
      </w:r>
      <w:r w:rsidRPr="000350A3">
        <w:rPr>
          <w:lang w:val="en-US"/>
        </w:rPr>
        <w:t xml:space="preserve">, Fax +49 511 67 04 </w:t>
      </w:r>
      <w:r>
        <w:t>233</w:t>
      </w:r>
    </w:p>
    <w:p w:rsidR="00F82286" w:rsidRPr="000350A3" w:rsidRDefault="00F82286" w:rsidP="00F82286">
      <w:pPr>
        <w:pStyle w:val="Address"/>
        <w:rPr>
          <w:lang w:val="en-US"/>
        </w:rPr>
      </w:pPr>
      <w:r w:rsidRPr="000350A3">
        <w:rPr>
          <w:lang w:val="en-US"/>
        </w:rPr>
        <w:t>siegling@forbo.com</w:t>
      </w:r>
    </w:p>
    <w:p w:rsidR="00F82286" w:rsidRPr="000350A3" w:rsidRDefault="00F82286" w:rsidP="00F82286">
      <w:pPr>
        <w:rPr>
          <w:lang w:val="en-US"/>
        </w:rPr>
      </w:pPr>
    </w:p>
    <w:p w:rsidR="00303033" w:rsidRPr="00B314E1" w:rsidRDefault="00303033" w:rsidP="00F82286">
      <w:pPr>
        <w:pStyle w:val="PressReleaseText"/>
        <w:rPr>
          <w:lang w:val="de-DE"/>
        </w:rPr>
      </w:pPr>
    </w:p>
    <w:sectPr w:rsidR="00303033" w:rsidRPr="00B314E1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E1" w:rsidRDefault="00B314E1">
      <w:r>
        <w:separator/>
      </w:r>
    </w:p>
  </w:endnote>
  <w:endnote w:type="continuationSeparator" w:id="0">
    <w:p w:rsidR="00B314E1" w:rsidRDefault="00B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E1" w:rsidRDefault="00B314E1">
      <w:r>
        <w:separator/>
      </w:r>
    </w:p>
  </w:footnote>
  <w:footnote w:type="continuationSeparator" w:id="0">
    <w:p w:rsidR="00B314E1" w:rsidRDefault="00B3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8309D8">
          <w:pPr>
            <w:pStyle w:val="Titel"/>
          </w:pPr>
          <w:fldSimple w:instr=" STYLEREF TitLEREF \* MERGEFORMAT ">
            <w:r w:rsidR="001B16A3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B16A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1B16A3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1"/>
    <w:rsid w:val="001B16A3"/>
    <w:rsid w:val="001E0BA8"/>
    <w:rsid w:val="002911DE"/>
    <w:rsid w:val="002D77A4"/>
    <w:rsid w:val="00303033"/>
    <w:rsid w:val="00317597"/>
    <w:rsid w:val="004409B5"/>
    <w:rsid w:val="00496A6B"/>
    <w:rsid w:val="00705484"/>
    <w:rsid w:val="00735739"/>
    <w:rsid w:val="008309D8"/>
    <w:rsid w:val="00896B37"/>
    <w:rsid w:val="008E2552"/>
    <w:rsid w:val="00967A47"/>
    <w:rsid w:val="00B314E1"/>
    <w:rsid w:val="00B84F6C"/>
    <w:rsid w:val="00CA3224"/>
    <w:rsid w:val="00D51D64"/>
    <w:rsid w:val="00E8338F"/>
    <w:rsid w:val="00E9721D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D05F516-9B77-49F2-AFE7-6AB0A1FB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440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09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235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Krueger, Britta</dc:creator>
  <cp:lastModifiedBy>Goetze, Alexandra</cp:lastModifiedBy>
  <cp:revision>3</cp:revision>
  <cp:lastPrinted>2017-09-11T09:35:00Z</cp:lastPrinted>
  <dcterms:created xsi:type="dcterms:W3CDTF">2017-09-13T08:44:00Z</dcterms:created>
  <dcterms:modified xsi:type="dcterms:W3CDTF">2017-09-13T08:44:00Z</dcterms:modified>
</cp:coreProperties>
</file>